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93" w:rsidRDefault="004A38B5" w:rsidP="004A38B5">
      <w:pPr>
        <w:spacing w:after="0" w:line="240" w:lineRule="auto"/>
        <w:rPr>
          <w:rFonts w:ascii="Verdana" w:eastAsia="Times New Roman" w:hAnsi="Verdana" w:cs="Times New Roman"/>
          <w:color w:val="333333"/>
          <w:sz w:val="20"/>
          <w:szCs w:val="20"/>
          <w:shd w:val="clear" w:color="auto" w:fill="FFFFFF"/>
          <w:lang w:eastAsia="en-IE"/>
        </w:rPr>
      </w:pPr>
      <w:r w:rsidRPr="004A38B5">
        <w:rPr>
          <w:rFonts w:ascii="Verdana" w:eastAsia="Times New Roman" w:hAnsi="Verdana" w:cs="Times New Roman"/>
          <w:b/>
          <w:bCs/>
          <w:color w:val="333333"/>
          <w:sz w:val="20"/>
          <w:szCs w:val="20"/>
          <w:shd w:val="clear" w:color="auto" w:fill="FFFFFF"/>
          <w:lang w:eastAsia="en-IE"/>
        </w:rPr>
        <w:t xml:space="preserve">Secondary Activities in the </w:t>
      </w:r>
      <w:r w:rsidR="00211A1D">
        <w:rPr>
          <w:rFonts w:ascii="Verdana" w:eastAsia="Times New Roman" w:hAnsi="Verdana" w:cs="Times New Roman"/>
          <w:b/>
          <w:bCs/>
          <w:color w:val="333333"/>
          <w:sz w:val="20"/>
          <w:szCs w:val="20"/>
          <w:shd w:val="clear" w:color="auto" w:fill="FFFFFF"/>
          <w:lang w:eastAsia="en-IE"/>
        </w:rPr>
        <w:t>West</w:t>
      </w:r>
      <w:proofErr w:type="gramStart"/>
      <w:r w:rsidRPr="004A38B5">
        <w:rPr>
          <w:rFonts w:ascii="Verdana" w:eastAsia="Times New Roman" w:hAnsi="Verdana" w:cs="Times New Roman"/>
          <w:b/>
          <w:bCs/>
          <w:color w:val="333333"/>
          <w:sz w:val="20"/>
          <w:szCs w:val="20"/>
          <w:shd w:val="clear" w:color="auto" w:fill="FFFFFF"/>
          <w:lang w:eastAsia="en-IE"/>
        </w:rPr>
        <w:t>:</w:t>
      </w:r>
      <w:proofErr w:type="gramEnd"/>
      <w:r w:rsidRPr="004A38B5">
        <w:rPr>
          <w:rFonts w:ascii="Verdana" w:eastAsia="Times New Roman" w:hAnsi="Verdana" w:cs="Times New Roman"/>
          <w:color w:val="333333"/>
          <w:sz w:val="20"/>
          <w:szCs w:val="20"/>
          <w:lang w:eastAsia="en-IE"/>
        </w:rPr>
        <w:br/>
      </w:r>
      <w:r w:rsidRPr="004A38B5">
        <w:rPr>
          <w:rFonts w:ascii="Verdana" w:eastAsia="Times New Roman" w:hAnsi="Verdana" w:cs="Times New Roman"/>
          <w:color w:val="333333"/>
          <w:sz w:val="20"/>
          <w:szCs w:val="20"/>
          <w:lang w:eastAsia="en-IE"/>
        </w:rPr>
        <w:br/>
      </w:r>
      <w:r w:rsidRPr="004A38B5">
        <w:rPr>
          <w:rFonts w:ascii="Verdana" w:eastAsia="Times New Roman" w:hAnsi="Verdana" w:cs="Times New Roman"/>
          <w:color w:val="333333"/>
          <w:sz w:val="20"/>
          <w:szCs w:val="20"/>
          <w:shd w:val="clear" w:color="auto" w:fill="FFFFFF"/>
          <w:lang w:eastAsia="en-IE"/>
        </w:rPr>
        <w:t>Q. Examine the development of secondary economic activities in an Irish region that you have studied.</w:t>
      </w:r>
    </w:p>
    <w:p w:rsidR="00CC1A93" w:rsidRDefault="00CC1A93" w:rsidP="004A38B5">
      <w:pPr>
        <w:spacing w:after="0" w:line="240" w:lineRule="auto"/>
        <w:rPr>
          <w:rFonts w:ascii="Verdana" w:eastAsia="Times New Roman" w:hAnsi="Verdana" w:cs="Times New Roman"/>
          <w:color w:val="333333"/>
          <w:sz w:val="20"/>
          <w:szCs w:val="20"/>
          <w:shd w:val="clear" w:color="auto" w:fill="FFFFFF"/>
          <w:lang w:eastAsia="en-IE"/>
        </w:rPr>
      </w:pPr>
    </w:p>
    <w:p w:rsidR="004A38B5" w:rsidRPr="00CC1A93" w:rsidRDefault="00CC1A93" w:rsidP="00CC1A93">
      <w:pPr>
        <w:pStyle w:val="ListParagraph"/>
        <w:numPr>
          <w:ilvl w:val="0"/>
          <w:numId w:val="2"/>
        </w:numPr>
        <w:spacing w:after="0" w:line="240" w:lineRule="auto"/>
        <w:rPr>
          <w:rFonts w:ascii="Times New Roman" w:eastAsia="Times New Roman" w:hAnsi="Times New Roman" w:cs="Times New Roman"/>
          <w:sz w:val="24"/>
          <w:szCs w:val="24"/>
          <w:lang w:eastAsia="en-IE"/>
        </w:rPr>
      </w:pPr>
      <w:r>
        <w:rPr>
          <w:rFonts w:ascii="Verdana" w:eastAsia="Times New Roman" w:hAnsi="Verdana" w:cs="Times New Roman"/>
          <w:color w:val="333333"/>
          <w:sz w:val="20"/>
          <w:szCs w:val="20"/>
          <w:lang w:eastAsia="en-IE"/>
        </w:rPr>
        <w:t>The West – Part of the Peripheral BMW Region</w:t>
      </w:r>
      <w:r w:rsidR="004A38B5" w:rsidRPr="00CC1A93">
        <w:rPr>
          <w:rFonts w:ascii="Verdana" w:eastAsia="Times New Roman" w:hAnsi="Verdana" w:cs="Times New Roman"/>
          <w:color w:val="333333"/>
          <w:sz w:val="20"/>
          <w:szCs w:val="20"/>
          <w:lang w:eastAsia="en-IE"/>
        </w:rPr>
        <w:br/>
      </w:r>
    </w:p>
    <w:p w:rsid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Industries include;</w:t>
      </w:r>
      <w:r w:rsidR="00211A1D">
        <w:rPr>
          <w:rFonts w:ascii="Verdana" w:eastAsia="Times New Roman" w:hAnsi="Verdana" w:cs="Times New Roman"/>
          <w:color w:val="333333"/>
          <w:sz w:val="20"/>
          <w:szCs w:val="20"/>
          <w:lang w:eastAsia="en-IE"/>
        </w:rPr>
        <w:t xml:space="preserve"> Traditional </w:t>
      </w:r>
      <w:r w:rsidRPr="004A38B5">
        <w:rPr>
          <w:rFonts w:ascii="Verdana" w:eastAsia="Times New Roman" w:hAnsi="Verdana" w:cs="Times New Roman"/>
          <w:color w:val="333333"/>
          <w:sz w:val="20"/>
          <w:szCs w:val="20"/>
          <w:lang w:eastAsia="en-IE"/>
        </w:rPr>
        <w:t>Food processing</w:t>
      </w:r>
      <w:r w:rsidR="00211A1D">
        <w:rPr>
          <w:rFonts w:ascii="Verdana" w:eastAsia="Times New Roman" w:hAnsi="Verdana" w:cs="Times New Roman"/>
          <w:color w:val="333333"/>
          <w:sz w:val="20"/>
          <w:szCs w:val="20"/>
          <w:lang w:eastAsia="en-IE"/>
        </w:rPr>
        <w:t xml:space="preserve"> (</w:t>
      </w:r>
      <w:proofErr w:type="spellStart"/>
      <w:r w:rsidR="00211A1D">
        <w:rPr>
          <w:rFonts w:ascii="Verdana" w:eastAsia="Times New Roman" w:hAnsi="Verdana" w:cs="Times New Roman"/>
          <w:color w:val="333333"/>
          <w:sz w:val="20"/>
          <w:szCs w:val="20"/>
          <w:lang w:eastAsia="en-IE"/>
        </w:rPr>
        <w:t>Castlebar</w:t>
      </w:r>
      <w:proofErr w:type="spellEnd"/>
      <w:r w:rsidR="00211A1D">
        <w:rPr>
          <w:rFonts w:ascii="Verdana" w:eastAsia="Times New Roman" w:hAnsi="Verdana" w:cs="Times New Roman"/>
          <w:color w:val="333333"/>
          <w:sz w:val="20"/>
          <w:szCs w:val="20"/>
          <w:lang w:eastAsia="en-IE"/>
        </w:rPr>
        <w:t>)</w:t>
      </w:r>
      <w:r w:rsidRPr="004A38B5">
        <w:rPr>
          <w:rFonts w:ascii="Verdana" w:eastAsia="Times New Roman" w:hAnsi="Verdana" w:cs="Times New Roman"/>
          <w:color w:val="333333"/>
          <w:sz w:val="20"/>
          <w:szCs w:val="20"/>
          <w:lang w:eastAsia="en-IE"/>
        </w:rPr>
        <w:t>, timber processing and textiles.</w:t>
      </w:r>
    </w:p>
    <w:p w:rsidR="00CC1A93" w:rsidRPr="004A38B5" w:rsidRDefault="00CC1A93" w:rsidP="00CC1A9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p>
    <w:p w:rsid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Physical and human factors have combined to limit the development of industry in the</w:t>
      </w:r>
      <w:r w:rsidR="00211A1D">
        <w:rPr>
          <w:rFonts w:ascii="Verdana" w:eastAsia="Times New Roman" w:hAnsi="Verdana" w:cs="Times New Roman"/>
          <w:color w:val="333333"/>
          <w:sz w:val="20"/>
          <w:szCs w:val="20"/>
          <w:lang w:eastAsia="en-IE"/>
        </w:rPr>
        <w:t xml:space="preserve"> West</w:t>
      </w:r>
      <w:r w:rsidRPr="004A38B5">
        <w:rPr>
          <w:rFonts w:ascii="Verdana" w:eastAsia="Times New Roman" w:hAnsi="Verdana" w:cs="Times New Roman"/>
          <w:color w:val="333333"/>
          <w:sz w:val="20"/>
          <w:szCs w:val="20"/>
          <w:lang w:eastAsia="en-IE"/>
        </w:rPr>
        <w:t xml:space="preserve"> region. The region does not have a wide variety of industry because it is a generally unattractive location for industry.</w:t>
      </w:r>
      <w:r w:rsidR="00211A1D">
        <w:rPr>
          <w:rFonts w:ascii="Verdana" w:eastAsia="Times New Roman" w:hAnsi="Verdana" w:cs="Times New Roman"/>
          <w:color w:val="333333"/>
          <w:sz w:val="20"/>
          <w:szCs w:val="20"/>
          <w:lang w:eastAsia="en-IE"/>
        </w:rPr>
        <w:t xml:space="preserve"> In particular large MNC’s</w:t>
      </w:r>
    </w:p>
    <w:p w:rsidR="00CC1A93" w:rsidRPr="004A38B5" w:rsidRDefault="00CC1A93" w:rsidP="00CC1A9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p>
    <w:p w:rsid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It has a poorly developed transport network. It is a peripheral economic region with a low population density and contains few urban centres. There are no major port facilities, unlike in Dublin.</w:t>
      </w:r>
    </w:p>
    <w:p w:rsidR="00CC1A93" w:rsidRPr="004A38B5" w:rsidRDefault="00CC1A93" w:rsidP="00CC1A9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p>
    <w:p w:rsid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The knowledge-based IT industry is concentrated in Galway.</w:t>
      </w:r>
      <w:r w:rsidR="00211A1D">
        <w:rPr>
          <w:rFonts w:ascii="Verdana" w:eastAsia="Times New Roman" w:hAnsi="Verdana" w:cs="Times New Roman"/>
          <w:color w:val="333333"/>
          <w:sz w:val="20"/>
          <w:szCs w:val="20"/>
          <w:lang w:eastAsia="en-IE"/>
        </w:rPr>
        <w:t xml:space="preserve"> (Boston Scientific/Medtronic</w:t>
      </w:r>
      <w:r w:rsidR="00CC1A93">
        <w:rPr>
          <w:rFonts w:ascii="Verdana" w:eastAsia="Times New Roman" w:hAnsi="Verdana" w:cs="Times New Roman"/>
          <w:color w:val="333333"/>
          <w:sz w:val="20"/>
          <w:szCs w:val="20"/>
          <w:lang w:eastAsia="en-IE"/>
        </w:rPr>
        <w:t xml:space="preserve">/ Nortel </w:t>
      </w:r>
      <w:proofErr w:type="spellStart"/>
      <w:r w:rsidR="00CC1A93">
        <w:rPr>
          <w:rFonts w:ascii="Verdana" w:eastAsia="Times New Roman" w:hAnsi="Verdana" w:cs="Times New Roman"/>
          <w:color w:val="333333"/>
          <w:sz w:val="20"/>
          <w:szCs w:val="20"/>
          <w:lang w:eastAsia="en-IE"/>
        </w:rPr>
        <w:t>Telcommunications</w:t>
      </w:r>
      <w:proofErr w:type="spellEnd"/>
      <w:r w:rsidR="00CC1A93">
        <w:rPr>
          <w:rFonts w:ascii="Verdana" w:eastAsia="Times New Roman" w:hAnsi="Verdana" w:cs="Times New Roman"/>
          <w:color w:val="333333"/>
          <w:sz w:val="20"/>
          <w:szCs w:val="20"/>
          <w:lang w:eastAsia="en-IE"/>
        </w:rPr>
        <w:t>)</w:t>
      </w:r>
      <w:r w:rsidR="00211A1D">
        <w:rPr>
          <w:rFonts w:ascii="Verdana" w:eastAsia="Times New Roman" w:hAnsi="Verdana" w:cs="Times New Roman"/>
          <w:color w:val="333333"/>
          <w:sz w:val="20"/>
          <w:szCs w:val="20"/>
          <w:lang w:eastAsia="en-IE"/>
        </w:rPr>
        <w:t>. A Route Focus – M6 to Dublin/N18 to Limerick</w:t>
      </w:r>
    </w:p>
    <w:p w:rsidR="00CC1A93" w:rsidRPr="004A38B5" w:rsidRDefault="00CC1A93" w:rsidP="00CC1A9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p>
    <w:p w:rsid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The region is generally mountainous</w:t>
      </w:r>
      <w:r w:rsidR="00211A1D">
        <w:rPr>
          <w:rFonts w:ascii="Verdana" w:eastAsia="Times New Roman" w:hAnsi="Verdana" w:cs="Times New Roman"/>
          <w:color w:val="333333"/>
          <w:sz w:val="20"/>
          <w:szCs w:val="20"/>
          <w:lang w:eastAsia="en-IE"/>
        </w:rPr>
        <w:t xml:space="preserve"> – 12 Pins Mountains/</w:t>
      </w:r>
      <w:proofErr w:type="spellStart"/>
      <w:r w:rsidR="00211A1D">
        <w:rPr>
          <w:rFonts w:ascii="Verdana" w:eastAsia="Times New Roman" w:hAnsi="Verdana" w:cs="Times New Roman"/>
          <w:color w:val="333333"/>
          <w:sz w:val="20"/>
          <w:szCs w:val="20"/>
          <w:lang w:eastAsia="en-IE"/>
        </w:rPr>
        <w:t>Maamturk</w:t>
      </w:r>
      <w:proofErr w:type="spellEnd"/>
      <w:r w:rsidR="00211A1D">
        <w:rPr>
          <w:rFonts w:ascii="Verdana" w:eastAsia="Times New Roman" w:hAnsi="Verdana" w:cs="Times New Roman"/>
          <w:color w:val="333333"/>
          <w:sz w:val="20"/>
          <w:szCs w:val="20"/>
          <w:lang w:eastAsia="en-IE"/>
        </w:rPr>
        <w:t xml:space="preserve"> Mountains</w:t>
      </w:r>
      <w:r w:rsidRPr="004A38B5">
        <w:rPr>
          <w:rFonts w:ascii="Verdana" w:eastAsia="Times New Roman" w:hAnsi="Verdana" w:cs="Times New Roman"/>
          <w:color w:val="333333"/>
          <w:sz w:val="20"/>
          <w:szCs w:val="20"/>
          <w:lang w:eastAsia="en-IE"/>
        </w:rPr>
        <w:t xml:space="preserve"> and has many large lakes such as Lough </w:t>
      </w:r>
      <w:r w:rsidR="00211A1D">
        <w:rPr>
          <w:rFonts w:ascii="Verdana" w:eastAsia="Times New Roman" w:hAnsi="Verdana" w:cs="Times New Roman"/>
          <w:color w:val="333333"/>
          <w:sz w:val="20"/>
          <w:szCs w:val="20"/>
          <w:lang w:eastAsia="en-IE"/>
        </w:rPr>
        <w:t>Corrib</w:t>
      </w:r>
      <w:r w:rsidRPr="004A38B5">
        <w:rPr>
          <w:rFonts w:ascii="Verdana" w:eastAsia="Times New Roman" w:hAnsi="Verdana" w:cs="Times New Roman"/>
          <w:color w:val="333333"/>
          <w:sz w:val="20"/>
          <w:szCs w:val="20"/>
          <w:lang w:eastAsia="en-IE"/>
        </w:rPr>
        <w:t>.</w:t>
      </w:r>
    </w:p>
    <w:p w:rsidR="00CC1A93" w:rsidRDefault="00CC1A93" w:rsidP="00CC1A93">
      <w:pPr>
        <w:pStyle w:val="ListParagraph"/>
        <w:rPr>
          <w:rFonts w:ascii="Verdana" w:eastAsia="Times New Roman" w:hAnsi="Verdana" w:cs="Times New Roman"/>
          <w:color w:val="333333"/>
          <w:sz w:val="20"/>
          <w:szCs w:val="20"/>
          <w:lang w:eastAsia="en-IE"/>
        </w:rPr>
      </w:pPr>
    </w:p>
    <w:p w:rsidR="00CC1A93" w:rsidRPr="004A38B5" w:rsidRDefault="00CC1A93" w:rsidP="00CC1A93">
      <w:pPr>
        <w:shd w:val="clear" w:color="auto" w:fill="FFFFFF"/>
        <w:spacing w:before="100" w:beforeAutospacing="1" w:after="100" w:afterAutospacing="1" w:line="240" w:lineRule="auto"/>
        <w:ind w:left="360"/>
        <w:rPr>
          <w:rFonts w:ascii="Verdana" w:eastAsia="Times New Roman" w:hAnsi="Verdana" w:cs="Times New Roman"/>
          <w:color w:val="333333"/>
          <w:sz w:val="20"/>
          <w:szCs w:val="20"/>
          <w:lang w:eastAsia="en-IE"/>
        </w:rPr>
      </w:pPr>
    </w:p>
    <w:p w:rsidR="004A38B5" w:rsidRDefault="00211A1D"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Pr>
          <w:rFonts w:ascii="Verdana" w:eastAsia="Times New Roman" w:hAnsi="Verdana" w:cs="Times New Roman"/>
          <w:color w:val="333333"/>
          <w:sz w:val="20"/>
          <w:szCs w:val="20"/>
          <w:lang w:eastAsia="en-IE"/>
        </w:rPr>
        <w:t xml:space="preserve">Poor Infrastructure - </w:t>
      </w:r>
      <w:r w:rsidR="004A38B5" w:rsidRPr="004A38B5">
        <w:rPr>
          <w:rFonts w:ascii="Verdana" w:eastAsia="Times New Roman" w:hAnsi="Verdana" w:cs="Times New Roman"/>
          <w:color w:val="333333"/>
          <w:sz w:val="20"/>
          <w:szCs w:val="20"/>
          <w:lang w:eastAsia="en-IE"/>
        </w:rPr>
        <w:t>As a result the road and rail network has been underdeveloped. Roads are often narrow and winding.</w:t>
      </w:r>
    </w:p>
    <w:p w:rsidR="00CC1A93" w:rsidRPr="004A38B5" w:rsidRDefault="00CC1A93" w:rsidP="00CC1A9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p>
    <w:p w:rsid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This has prevented the development of industries dependent on fast, efficient road transport to deliver goods and raw materials.</w:t>
      </w:r>
    </w:p>
    <w:p w:rsidR="00CC1A93" w:rsidRPr="004A38B5" w:rsidRDefault="00CC1A93" w:rsidP="00CC1A9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p>
    <w:p w:rsid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 xml:space="preserve">The </w:t>
      </w:r>
      <w:r w:rsidR="00211A1D">
        <w:rPr>
          <w:rFonts w:ascii="Verdana" w:eastAsia="Times New Roman" w:hAnsi="Verdana" w:cs="Times New Roman"/>
          <w:color w:val="333333"/>
          <w:sz w:val="20"/>
          <w:szCs w:val="20"/>
          <w:lang w:eastAsia="en-IE"/>
        </w:rPr>
        <w:t>West</w:t>
      </w:r>
      <w:r w:rsidRPr="004A38B5">
        <w:rPr>
          <w:rFonts w:ascii="Verdana" w:eastAsia="Times New Roman" w:hAnsi="Verdana" w:cs="Times New Roman"/>
          <w:color w:val="333333"/>
          <w:sz w:val="20"/>
          <w:szCs w:val="20"/>
          <w:lang w:eastAsia="en-IE"/>
        </w:rPr>
        <w:t xml:space="preserve"> is a peripheral region: </w:t>
      </w:r>
      <w:r w:rsidR="00211A1D">
        <w:rPr>
          <w:rFonts w:ascii="Verdana" w:eastAsia="Times New Roman" w:hAnsi="Verdana" w:cs="Times New Roman"/>
          <w:color w:val="333333"/>
          <w:sz w:val="20"/>
          <w:szCs w:val="20"/>
          <w:lang w:eastAsia="en-IE"/>
        </w:rPr>
        <w:t>West Mayo</w:t>
      </w:r>
      <w:r w:rsidRPr="004A38B5">
        <w:rPr>
          <w:rFonts w:ascii="Verdana" w:eastAsia="Times New Roman" w:hAnsi="Verdana" w:cs="Times New Roman"/>
          <w:color w:val="333333"/>
          <w:sz w:val="20"/>
          <w:szCs w:val="20"/>
          <w:lang w:eastAsia="en-IE"/>
        </w:rPr>
        <w:t xml:space="preserve">, for example, is over 200km from Dublin. This adds to transport costs for industries that locate in the </w:t>
      </w:r>
      <w:proofErr w:type="spellStart"/>
      <w:r w:rsidR="00211A1D">
        <w:rPr>
          <w:rFonts w:ascii="Verdana" w:eastAsia="Times New Roman" w:hAnsi="Verdana" w:cs="Times New Roman"/>
          <w:color w:val="333333"/>
          <w:sz w:val="20"/>
          <w:szCs w:val="20"/>
          <w:lang w:eastAsia="en-IE"/>
        </w:rPr>
        <w:t>West</w:t>
      </w:r>
      <w:r w:rsidRPr="004A38B5">
        <w:rPr>
          <w:rFonts w:ascii="Verdana" w:eastAsia="Times New Roman" w:hAnsi="Verdana" w:cs="Times New Roman"/>
          <w:color w:val="333333"/>
          <w:sz w:val="20"/>
          <w:szCs w:val="20"/>
          <w:lang w:eastAsia="en-IE"/>
        </w:rPr>
        <w:t>region</w:t>
      </w:r>
      <w:proofErr w:type="spellEnd"/>
      <w:r w:rsidRPr="004A38B5">
        <w:rPr>
          <w:rFonts w:ascii="Verdana" w:eastAsia="Times New Roman" w:hAnsi="Verdana" w:cs="Times New Roman"/>
          <w:color w:val="333333"/>
          <w:sz w:val="20"/>
          <w:szCs w:val="20"/>
          <w:lang w:eastAsia="en-IE"/>
        </w:rPr>
        <w:t xml:space="preserve"> and discourages industrial development.</w:t>
      </w:r>
    </w:p>
    <w:p w:rsidR="00CC1A93" w:rsidRDefault="00CC1A93" w:rsidP="00CC1A93">
      <w:pPr>
        <w:pStyle w:val="ListParagraph"/>
        <w:rPr>
          <w:rFonts w:ascii="Verdana" w:eastAsia="Times New Roman" w:hAnsi="Verdana" w:cs="Times New Roman"/>
          <w:color w:val="333333"/>
          <w:sz w:val="20"/>
          <w:szCs w:val="20"/>
          <w:lang w:eastAsia="en-IE"/>
        </w:rPr>
      </w:pPr>
    </w:p>
    <w:p w:rsidR="00CC1A93" w:rsidRPr="004A38B5" w:rsidRDefault="00CC1A93" w:rsidP="00CC1A9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p>
    <w:p w:rsid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 xml:space="preserve">The </w:t>
      </w:r>
      <w:r w:rsidR="00211A1D">
        <w:rPr>
          <w:rFonts w:ascii="Verdana" w:eastAsia="Times New Roman" w:hAnsi="Verdana" w:cs="Times New Roman"/>
          <w:color w:val="333333"/>
          <w:sz w:val="20"/>
          <w:szCs w:val="20"/>
          <w:lang w:eastAsia="en-IE"/>
        </w:rPr>
        <w:t>West</w:t>
      </w:r>
      <w:r w:rsidRPr="004A38B5">
        <w:rPr>
          <w:rFonts w:ascii="Verdana" w:eastAsia="Times New Roman" w:hAnsi="Verdana" w:cs="Times New Roman"/>
          <w:color w:val="333333"/>
          <w:sz w:val="20"/>
          <w:szCs w:val="20"/>
          <w:lang w:eastAsia="en-IE"/>
        </w:rPr>
        <w:t xml:space="preserve"> region has a low population density (30 per </w:t>
      </w:r>
      <w:proofErr w:type="spellStart"/>
      <w:r w:rsidRPr="004A38B5">
        <w:rPr>
          <w:rFonts w:ascii="Verdana" w:eastAsia="Times New Roman" w:hAnsi="Verdana" w:cs="Times New Roman"/>
          <w:color w:val="333333"/>
          <w:sz w:val="20"/>
          <w:szCs w:val="20"/>
          <w:lang w:eastAsia="en-IE"/>
        </w:rPr>
        <w:t>sq</w:t>
      </w:r>
      <w:proofErr w:type="spellEnd"/>
      <w:r w:rsidRPr="004A38B5">
        <w:rPr>
          <w:rFonts w:ascii="Verdana" w:eastAsia="Times New Roman" w:hAnsi="Verdana" w:cs="Times New Roman"/>
          <w:color w:val="333333"/>
          <w:sz w:val="20"/>
          <w:szCs w:val="20"/>
          <w:lang w:eastAsia="en-IE"/>
        </w:rPr>
        <w:t xml:space="preserve"> km). The population is dispersed across the region. There are few large town</w:t>
      </w:r>
      <w:r w:rsidR="00CC1A93">
        <w:rPr>
          <w:rFonts w:ascii="Verdana" w:eastAsia="Times New Roman" w:hAnsi="Verdana" w:cs="Times New Roman"/>
          <w:color w:val="333333"/>
          <w:sz w:val="20"/>
          <w:szCs w:val="20"/>
          <w:lang w:eastAsia="en-IE"/>
        </w:rPr>
        <w:t>s</w:t>
      </w:r>
      <w:r w:rsidRPr="004A38B5">
        <w:rPr>
          <w:rFonts w:ascii="Verdana" w:eastAsia="Times New Roman" w:hAnsi="Verdana" w:cs="Times New Roman"/>
          <w:color w:val="333333"/>
          <w:sz w:val="20"/>
          <w:szCs w:val="20"/>
          <w:lang w:eastAsia="en-IE"/>
        </w:rPr>
        <w:t xml:space="preserve"> - Galway and Sligo are the largest centres.</w:t>
      </w:r>
    </w:p>
    <w:p w:rsidR="00CC1A93" w:rsidRPr="004A38B5" w:rsidRDefault="00CC1A93" w:rsidP="00CC1A9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p>
    <w:p w:rsid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This means that industries that require large numbers of workers may have difficulty finding enough people in an area, and the workers may have to commute long distances to their jobs.</w:t>
      </w:r>
    </w:p>
    <w:p w:rsidR="00CC1A93" w:rsidRDefault="00CC1A93" w:rsidP="00CC1A93">
      <w:pPr>
        <w:pStyle w:val="ListParagraph"/>
        <w:rPr>
          <w:rFonts w:ascii="Verdana" w:eastAsia="Times New Roman" w:hAnsi="Verdana" w:cs="Times New Roman"/>
          <w:color w:val="333333"/>
          <w:sz w:val="20"/>
          <w:szCs w:val="20"/>
          <w:lang w:eastAsia="en-IE"/>
        </w:rPr>
      </w:pPr>
    </w:p>
    <w:p w:rsidR="00CC1A93" w:rsidRPr="004A38B5" w:rsidRDefault="00CC1A93" w:rsidP="00CC1A93">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bookmarkStart w:id="0" w:name="_GoBack"/>
      <w:bookmarkEnd w:id="0"/>
    </w:p>
    <w:p w:rsidR="004A38B5" w:rsidRPr="004A38B5" w:rsidRDefault="004A38B5" w:rsidP="004A38B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 xml:space="preserve">Train and bus services in the </w:t>
      </w:r>
      <w:r w:rsidR="00211A1D">
        <w:rPr>
          <w:rFonts w:ascii="Verdana" w:eastAsia="Times New Roman" w:hAnsi="Verdana" w:cs="Times New Roman"/>
          <w:color w:val="333333"/>
          <w:sz w:val="20"/>
          <w:szCs w:val="20"/>
          <w:lang w:eastAsia="en-IE"/>
        </w:rPr>
        <w:t xml:space="preserve">West </w:t>
      </w:r>
      <w:r w:rsidRPr="004A38B5">
        <w:rPr>
          <w:rFonts w:ascii="Verdana" w:eastAsia="Times New Roman" w:hAnsi="Verdana" w:cs="Times New Roman"/>
          <w:color w:val="333333"/>
          <w:sz w:val="20"/>
          <w:szCs w:val="20"/>
          <w:lang w:eastAsia="en-IE"/>
        </w:rPr>
        <w:t>region are underdeveloped. As a result many workers commute by car.</w:t>
      </w:r>
    </w:p>
    <w:p w:rsidR="004A38B5" w:rsidRPr="004A38B5" w:rsidRDefault="004A38B5" w:rsidP="004A38B5">
      <w:pPr>
        <w:spacing w:after="0" w:line="240" w:lineRule="auto"/>
        <w:rPr>
          <w:rFonts w:ascii="Times New Roman" w:eastAsia="Times New Roman" w:hAnsi="Times New Roman" w:cs="Times New Roman"/>
          <w:sz w:val="24"/>
          <w:szCs w:val="24"/>
          <w:lang w:eastAsia="en-IE"/>
        </w:rPr>
      </w:pPr>
    </w:p>
    <w:p w:rsidR="004A38B5" w:rsidRPr="004A38B5" w:rsidRDefault="004A38B5" w:rsidP="004A38B5">
      <w:pPr>
        <w:shd w:val="clear" w:color="auto" w:fill="FFFFFF"/>
        <w:spacing w:after="0" w:line="240" w:lineRule="auto"/>
        <w:jc w:val="right"/>
        <w:rPr>
          <w:rFonts w:ascii="Verdana" w:eastAsia="Times New Roman" w:hAnsi="Verdana" w:cs="Times New Roman"/>
          <w:color w:val="333333"/>
          <w:sz w:val="20"/>
          <w:szCs w:val="20"/>
          <w:lang w:eastAsia="en-IE"/>
        </w:rPr>
      </w:pPr>
      <w:r w:rsidRPr="004A38B5">
        <w:rPr>
          <w:rFonts w:ascii="Verdana" w:eastAsia="Times New Roman" w:hAnsi="Verdana" w:cs="Times New Roman"/>
          <w:color w:val="333333"/>
          <w:sz w:val="20"/>
          <w:szCs w:val="20"/>
          <w:lang w:eastAsia="en-IE"/>
        </w:rPr>
        <w:t xml:space="preserve">2007 Q. </w:t>
      </w:r>
      <w:proofErr w:type="gramStart"/>
      <w:r w:rsidRPr="004A38B5">
        <w:rPr>
          <w:rFonts w:ascii="Verdana" w:eastAsia="Times New Roman" w:hAnsi="Verdana" w:cs="Times New Roman"/>
          <w:color w:val="333333"/>
          <w:sz w:val="20"/>
          <w:szCs w:val="20"/>
          <w:lang w:eastAsia="en-IE"/>
        </w:rPr>
        <w:t>5B</w:t>
      </w:r>
      <w:proofErr w:type="gramEnd"/>
      <w:r w:rsidRPr="004A38B5">
        <w:rPr>
          <w:rFonts w:ascii="Verdana" w:eastAsia="Times New Roman" w:hAnsi="Verdana" w:cs="Times New Roman"/>
          <w:color w:val="333333"/>
          <w:sz w:val="20"/>
          <w:szCs w:val="20"/>
          <w:lang w:eastAsia="en-IE"/>
        </w:rPr>
        <w:br/>
        <w:t>[30 marks]</w:t>
      </w:r>
    </w:p>
    <w:p w:rsidR="00B17161" w:rsidRDefault="00B17161"/>
    <w:sectPr w:rsidR="00B1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A2111"/>
    <w:multiLevelType w:val="multilevel"/>
    <w:tmpl w:val="A07E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E1861"/>
    <w:multiLevelType w:val="hybridMultilevel"/>
    <w:tmpl w:val="0E32D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B5"/>
    <w:rsid w:val="00211A1D"/>
    <w:rsid w:val="004A38B5"/>
    <w:rsid w:val="00B17161"/>
    <w:rsid w:val="00CC1A93"/>
    <w:rsid w:val="00FD4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3</cp:revision>
  <dcterms:created xsi:type="dcterms:W3CDTF">2012-11-05T14:27:00Z</dcterms:created>
  <dcterms:modified xsi:type="dcterms:W3CDTF">2013-03-08T15:16:00Z</dcterms:modified>
</cp:coreProperties>
</file>